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E312F" w14:textId="77777777" w:rsidR="006E3FA7" w:rsidRPr="006E3FA7" w:rsidRDefault="006E3FA7" w:rsidP="006E3FA7">
      <w:pPr>
        <w:jc w:val="center"/>
        <w:rPr>
          <w:b/>
          <w:bCs/>
        </w:rPr>
      </w:pPr>
      <w:r w:rsidRPr="006E3FA7">
        <w:rPr>
          <w:b/>
          <w:bCs/>
        </w:rPr>
        <w:t>REGULAMIN WYBORU CZŁONKA-TWÓRCY TWORZONEJ SPÓŁDZIELNI ENERGETYCZNEJ</w:t>
      </w:r>
    </w:p>
    <w:p w14:paraId="0F7190E9" w14:textId="77777777" w:rsidR="006E3FA7" w:rsidRPr="006E3FA7" w:rsidRDefault="006E3FA7" w:rsidP="006E3FA7">
      <w:pPr>
        <w:jc w:val="center"/>
      </w:pPr>
      <w:r w:rsidRPr="006E3FA7">
        <w:rPr>
          <w:b/>
          <w:bCs/>
        </w:rPr>
        <w:t>(z premiowaniem korzystnych parametrów energetycznych oraz możliwością wyboru tylko jednego podmiotu)</w:t>
      </w:r>
    </w:p>
    <w:p w14:paraId="12D0F8A7" w14:textId="77777777" w:rsidR="006E3FA7" w:rsidRPr="006E3FA7" w:rsidRDefault="006E3FA7" w:rsidP="006E3FA7">
      <w:r w:rsidRPr="006E3FA7">
        <w:pict w14:anchorId="1B886CFB">
          <v:rect id="_x0000_i1061" style="width:0;height:1.5pt" o:hralign="center" o:hrstd="t" o:hr="t" fillcolor="#a0a0a0" stroked="f"/>
        </w:pict>
      </w:r>
    </w:p>
    <w:p w14:paraId="75DFCAC3" w14:textId="77777777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t>§1. Cel regulaminu</w:t>
      </w:r>
    </w:p>
    <w:p w14:paraId="257283DB" w14:textId="77777777" w:rsidR="006E3FA7" w:rsidRPr="006E3FA7" w:rsidRDefault="006E3FA7" w:rsidP="006E3FA7">
      <w:pPr>
        <w:jc w:val="both"/>
      </w:pPr>
      <w:r w:rsidRPr="006E3FA7">
        <w:t xml:space="preserve">Celem niniejszego regulaminu jest określenie zasad i kryteriów oceny zgłoszeń osób prawnych deklarujących wolę przystąpienia do tworzonej Spółdzielni Energetycznej </w:t>
      </w:r>
      <w:r w:rsidRPr="006E3FA7">
        <w:rPr>
          <w:b/>
          <w:bCs/>
        </w:rPr>
        <w:t>[robocza nazwa, np. „Spółdzielnia Energetyczna Niegosławice”]</w:t>
      </w:r>
      <w:r w:rsidRPr="006E3FA7">
        <w:t>, z uwzględnieniem premiowania podmiotów posiadających korzystne cechy energetyczne i infrastrukturalne.</w:t>
      </w:r>
    </w:p>
    <w:p w14:paraId="35391EBC" w14:textId="77777777" w:rsidR="006E3FA7" w:rsidRPr="006E3FA7" w:rsidRDefault="006E3FA7" w:rsidP="006E3FA7">
      <w:r w:rsidRPr="006E3FA7">
        <w:pict w14:anchorId="5BC9A469">
          <v:rect id="_x0000_i1062" style="width:0;height:1.5pt" o:hralign="center" o:hrstd="t" o:hr="t" fillcolor="#a0a0a0" stroked="f"/>
        </w:pict>
      </w:r>
    </w:p>
    <w:p w14:paraId="6B5CD249" w14:textId="77777777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t>§2. Zastrzeżenie organizacyjne</w:t>
      </w:r>
    </w:p>
    <w:p w14:paraId="62FC1901" w14:textId="77777777" w:rsidR="006E3FA7" w:rsidRPr="006E3FA7" w:rsidRDefault="006E3FA7" w:rsidP="006E3FA7">
      <w:r w:rsidRPr="006E3FA7">
        <w:t>Zastrzega się, że:</w:t>
      </w:r>
    </w:p>
    <w:p w14:paraId="7C581726" w14:textId="77777777" w:rsidR="006E3FA7" w:rsidRPr="006E3FA7" w:rsidRDefault="006E3FA7" w:rsidP="006E3FA7">
      <w:r w:rsidRPr="006E3FA7">
        <w:rPr>
          <w:b/>
          <w:bCs/>
        </w:rPr>
        <w:t>W wyniku niniejszego naboru może zostać wybrany tylko jeden członek założyciel – osoba prawna – do udziału w tworzeniu spółdzielni energetycznej.</w:t>
      </w:r>
    </w:p>
    <w:p w14:paraId="5A7CFA33" w14:textId="77777777" w:rsidR="006E3FA7" w:rsidRPr="006E3FA7" w:rsidRDefault="006E3FA7" w:rsidP="006E3FA7">
      <w:r w:rsidRPr="006E3FA7">
        <w:t>Decyzja ta wynika z:</w:t>
      </w:r>
    </w:p>
    <w:p w14:paraId="079757DD" w14:textId="77777777" w:rsidR="006E3FA7" w:rsidRPr="006E3FA7" w:rsidRDefault="006E3FA7" w:rsidP="006E3FA7">
      <w:pPr>
        <w:numPr>
          <w:ilvl w:val="0"/>
          <w:numId w:val="1"/>
        </w:numPr>
      </w:pPr>
      <w:r w:rsidRPr="006E3FA7">
        <w:t>pilotażowego charakteru przedsięwzięcia,</w:t>
      </w:r>
    </w:p>
    <w:p w14:paraId="54126AE3" w14:textId="77777777" w:rsidR="006E3FA7" w:rsidRPr="006E3FA7" w:rsidRDefault="006E3FA7" w:rsidP="006E3FA7">
      <w:pPr>
        <w:numPr>
          <w:ilvl w:val="0"/>
          <w:numId w:val="1"/>
        </w:numPr>
      </w:pPr>
      <w:r w:rsidRPr="006E3FA7">
        <w:t>konieczności uproszczenia procedur organizacyjnych na etapie rejestracyjnym,</w:t>
      </w:r>
    </w:p>
    <w:p w14:paraId="619B69BE" w14:textId="77777777" w:rsidR="006E3FA7" w:rsidRPr="006E3FA7" w:rsidRDefault="006E3FA7" w:rsidP="006E3FA7">
      <w:pPr>
        <w:numPr>
          <w:ilvl w:val="0"/>
          <w:numId w:val="1"/>
        </w:numPr>
      </w:pPr>
      <w:r w:rsidRPr="006E3FA7">
        <w:t>potrzeby przetestowania modelu działania w ograniczonym zakresie.</w:t>
      </w:r>
    </w:p>
    <w:p w14:paraId="223491B7" w14:textId="77777777" w:rsidR="006E3FA7" w:rsidRPr="006E3FA7" w:rsidRDefault="006E3FA7" w:rsidP="006E3FA7">
      <w:r w:rsidRPr="006E3FA7">
        <w:pict w14:anchorId="61B53811">
          <v:rect id="_x0000_i1063" style="width:0;height:1.5pt" o:hralign="center" o:hrstd="t" o:hr="t" fillcolor="#a0a0a0" stroked="f"/>
        </w:pict>
      </w:r>
    </w:p>
    <w:p w14:paraId="55C6DE57" w14:textId="77777777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t>§3. Uczestnicy naboru</w:t>
      </w:r>
    </w:p>
    <w:p w14:paraId="494C86AC" w14:textId="77777777" w:rsidR="006E3FA7" w:rsidRPr="006E3FA7" w:rsidRDefault="006E3FA7" w:rsidP="006E3FA7">
      <w:r w:rsidRPr="006E3FA7">
        <w:t xml:space="preserve">Do złożenia deklaracji uprawnione są wyłącznie </w:t>
      </w:r>
      <w:r w:rsidRPr="006E3FA7">
        <w:rPr>
          <w:b/>
          <w:bCs/>
        </w:rPr>
        <w:t>osoby prawne</w:t>
      </w:r>
      <w:r w:rsidRPr="006E3FA7">
        <w:t>, w tym:</w:t>
      </w:r>
    </w:p>
    <w:p w14:paraId="651E421D" w14:textId="2F0412EC" w:rsidR="006E3FA7" w:rsidRPr="006E3FA7" w:rsidRDefault="006E3FA7" w:rsidP="006E3FA7">
      <w:pPr>
        <w:numPr>
          <w:ilvl w:val="0"/>
          <w:numId w:val="2"/>
        </w:numPr>
      </w:pPr>
      <w:r w:rsidRPr="006E3FA7">
        <w:t>przedsiębiorstwa prywatne, prowadzące działalność na terenie gminy Niegosławice lub sąsiednich gmin</w:t>
      </w:r>
      <w:r w:rsidR="001C30C9">
        <w:t xml:space="preserve"> obsługiwane przez </w:t>
      </w:r>
      <w:r w:rsidR="001C30C9" w:rsidRPr="001C30C9">
        <w:rPr>
          <w:b/>
          <w:bCs/>
        </w:rPr>
        <w:t>Operatora Systemu Dystrybucyjnego</w:t>
      </w:r>
      <w:r w:rsidR="001C30C9">
        <w:rPr>
          <w:b/>
          <w:bCs/>
        </w:rPr>
        <w:t xml:space="preserve"> ENEA Operator.</w:t>
      </w:r>
    </w:p>
    <w:p w14:paraId="54DB4001" w14:textId="77777777" w:rsidR="006E3FA7" w:rsidRPr="006E3FA7" w:rsidRDefault="006E3FA7" w:rsidP="006E3FA7">
      <w:r w:rsidRPr="006E3FA7">
        <w:pict w14:anchorId="0034E1E9">
          <v:rect id="_x0000_i1064" style="width:0;height:1.5pt" o:hralign="center" o:hrstd="t" o:hr="t" fillcolor="#a0a0a0" stroked="f"/>
        </w:pict>
      </w:r>
    </w:p>
    <w:p w14:paraId="7A334EA9" w14:textId="77777777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t>§4. Tryb zgłoszeń</w:t>
      </w:r>
    </w:p>
    <w:p w14:paraId="1D5DA39B" w14:textId="77777777" w:rsidR="006E3FA7" w:rsidRPr="006E3FA7" w:rsidRDefault="006E3FA7" w:rsidP="006E3FA7">
      <w:pPr>
        <w:numPr>
          <w:ilvl w:val="0"/>
          <w:numId w:val="3"/>
        </w:numPr>
      </w:pPr>
      <w:r w:rsidRPr="006E3FA7">
        <w:t xml:space="preserve">Zainteresowane podmioty składają </w:t>
      </w:r>
      <w:r w:rsidRPr="006E3FA7">
        <w:rPr>
          <w:b/>
          <w:bCs/>
        </w:rPr>
        <w:t>deklarację przystąpienia</w:t>
      </w:r>
      <w:r w:rsidRPr="006E3FA7">
        <w:t xml:space="preserve"> na formularzu udostępnionym przez organizatora.</w:t>
      </w:r>
    </w:p>
    <w:p w14:paraId="3A74DEE1" w14:textId="4EBE372A" w:rsidR="006E3FA7" w:rsidRDefault="006E3FA7" w:rsidP="006E3FA7">
      <w:pPr>
        <w:numPr>
          <w:ilvl w:val="0"/>
          <w:numId w:val="3"/>
        </w:numPr>
      </w:pPr>
      <w:r w:rsidRPr="006E3FA7">
        <w:t>Zgłoszenia należy dostarczyć</w:t>
      </w:r>
      <w:r>
        <w:t xml:space="preserve"> w formie </w:t>
      </w:r>
      <w:r>
        <w:t>papierowej – osobiście lub pocztą tradycyjną na adres:</w:t>
      </w:r>
    </w:p>
    <w:p w14:paraId="309720BA" w14:textId="77777777" w:rsidR="006E3FA7" w:rsidRDefault="006E3FA7" w:rsidP="006E3FA7">
      <w:pPr>
        <w:numPr>
          <w:ilvl w:val="1"/>
          <w:numId w:val="3"/>
        </w:numPr>
      </w:pPr>
      <w:r>
        <w:t>Urząd Gminy Niegosławice, Niegosławice 55, 67-312 Niegosławice</w:t>
      </w:r>
    </w:p>
    <w:p w14:paraId="71096D41" w14:textId="30CF41E2" w:rsidR="006E3FA7" w:rsidRPr="006E3FA7" w:rsidRDefault="006E3FA7" w:rsidP="006E3FA7">
      <w:pPr>
        <w:numPr>
          <w:ilvl w:val="1"/>
          <w:numId w:val="3"/>
        </w:numPr>
      </w:pPr>
      <w:r>
        <w:t>elektronicznej – na adres e-mail: gmina@niegoslawice.pl</w:t>
      </w:r>
    </w:p>
    <w:p w14:paraId="11B1564B" w14:textId="7C0DE46D" w:rsidR="006E3FA7" w:rsidRPr="006E3FA7" w:rsidRDefault="006E3FA7" w:rsidP="006E3FA7">
      <w:pPr>
        <w:numPr>
          <w:ilvl w:val="0"/>
          <w:numId w:val="3"/>
        </w:numPr>
      </w:pPr>
      <w:r w:rsidRPr="006E3FA7">
        <w:t xml:space="preserve">Termin składania zgłoszeń: </w:t>
      </w:r>
      <w:r w:rsidRPr="006E3FA7">
        <w:rPr>
          <w:b/>
          <w:bCs/>
        </w:rPr>
        <w:t xml:space="preserve">do  </w:t>
      </w:r>
      <w:r>
        <w:rPr>
          <w:b/>
          <w:bCs/>
        </w:rPr>
        <w:t>1</w:t>
      </w:r>
      <w:r w:rsidR="001C30C9">
        <w:rPr>
          <w:b/>
          <w:bCs/>
        </w:rPr>
        <w:t>0</w:t>
      </w:r>
      <w:r w:rsidRPr="006E3FA7">
        <w:rPr>
          <w:b/>
          <w:bCs/>
        </w:rPr>
        <w:t xml:space="preserve"> czerwca 2025 r.</w:t>
      </w:r>
    </w:p>
    <w:p w14:paraId="5B484280" w14:textId="77777777" w:rsidR="006E3FA7" w:rsidRPr="006E3FA7" w:rsidRDefault="006E3FA7" w:rsidP="006E3FA7">
      <w:r w:rsidRPr="006E3FA7">
        <w:pict w14:anchorId="07CB532E">
          <v:rect id="_x0000_i1065" style="width:0;height:1.5pt" o:hralign="center" o:hrstd="t" o:hr="t" fillcolor="#a0a0a0" stroked="f"/>
        </w:pict>
      </w:r>
    </w:p>
    <w:p w14:paraId="7E2C1EBC" w14:textId="77777777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t>§5. Zasady oceny – system punktowy</w:t>
      </w:r>
    </w:p>
    <w:p w14:paraId="7DA40442" w14:textId="77777777" w:rsidR="006E3FA7" w:rsidRPr="006E3FA7" w:rsidRDefault="006E3FA7" w:rsidP="006E3FA7">
      <w:r w:rsidRPr="006E3FA7">
        <w:lastRenderedPageBreak/>
        <w:t xml:space="preserve">Każde zgłoszenie oceniane będzie według systemu punktowego (maks. 100 pkt), podzielonego na kryteria </w:t>
      </w:r>
      <w:r w:rsidRPr="006E3FA7">
        <w:rPr>
          <w:b/>
          <w:bCs/>
        </w:rPr>
        <w:t>energetyczne i formalne</w:t>
      </w:r>
      <w:r w:rsidRPr="006E3FA7">
        <w:t>.</w:t>
      </w:r>
    </w:p>
    <w:p w14:paraId="184462D2" w14:textId="77777777" w:rsidR="006E3FA7" w:rsidRPr="006E3FA7" w:rsidRDefault="006E3FA7" w:rsidP="006E3FA7">
      <w:r w:rsidRPr="006E3FA7">
        <w:pict w14:anchorId="1E42D3A5">
          <v:rect id="_x0000_i1066" style="width:0;height:1.5pt" o:hralign="center" o:hrstd="t" o:hr="t" fillcolor="#a0a0a0" stroked="f"/>
        </w:pict>
      </w:r>
    </w:p>
    <w:p w14:paraId="128FDC19" w14:textId="77777777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t>1. Kryteria premiujące – energetyczne i infrastrukturalne (maks. 80 pkt)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1"/>
        <w:gridCol w:w="4834"/>
        <w:gridCol w:w="1047"/>
      </w:tblGrid>
      <w:tr w:rsidR="006E3FA7" w:rsidRPr="006E3FA7" w14:paraId="520153AC" w14:textId="77777777" w:rsidTr="006E3FA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3FB5B56" w14:textId="77777777" w:rsidR="006E3FA7" w:rsidRPr="006E3FA7" w:rsidRDefault="006E3FA7" w:rsidP="006E3FA7">
            <w:pPr>
              <w:rPr>
                <w:b/>
                <w:bCs/>
              </w:rPr>
            </w:pPr>
            <w:r w:rsidRPr="006E3FA7">
              <w:rPr>
                <w:b/>
                <w:bCs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4CEBCB2E" w14:textId="77777777" w:rsidR="006E3FA7" w:rsidRPr="006E3FA7" w:rsidRDefault="006E3FA7" w:rsidP="006E3FA7">
            <w:pPr>
              <w:rPr>
                <w:b/>
                <w:bCs/>
              </w:rPr>
            </w:pPr>
            <w:r w:rsidRPr="006E3FA7">
              <w:rPr>
                <w:b/>
                <w:bCs/>
              </w:rPr>
              <w:t>Opis</w:t>
            </w:r>
          </w:p>
        </w:tc>
        <w:tc>
          <w:tcPr>
            <w:tcW w:w="0" w:type="auto"/>
            <w:vAlign w:val="center"/>
            <w:hideMark/>
          </w:tcPr>
          <w:p w14:paraId="0CDE94DB" w14:textId="77777777" w:rsidR="006E3FA7" w:rsidRPr="006E3FA7" w:rsidRDefault="006E3FA7" w:rsidP="006E3FA7">
            <w:pPr>
              <w:rPr>
                <w:b/>
                <w:bCs/>
              </w:rPr>
            </w:pPr>
            <w:r w:rsidRPr="006E3FA7">
              <w:rPr>
                <w:b/>
                <w:bCs/>
              </w:rPr>
              <w:t>Punkty maks.</w:t>
            </w:r>
          </w:p>
        </w:tc>
      </w:tr>
      <w:tr w:rsidR="006E3FA7" w:rsidRPr="006E3FA7" w14:paraId="429B0472" w14:textId="77777777" w:rsidTr="006E3F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F3DD94" w14:textId="77777777" w:rsidR="006E3FA7" w:rsidRPr="006E3FA7" w:rsidRDefault="006E3FA7" w:rsidP="006E3FA7">
            <w:r w:rsidRPr="006E3FA7">
              <w:rPr>
                <w:b/>
                <w:bCs/>
              </w:rPr>
              <w:t>Moc zainstalowanej instalacji PV</w:t>
            </w:r>
          </w:p>
        </w:tc>
        <w:tc>
          <w:tcPr>
            <w:tcW w:w="0" w:type="auto"/>
            <w:vAlign w:val="center"/>
            <w:hideMark/>
          </w:tcPr>
          <w:p w14:paraId="0188466B" w14:textId="77777777" w:rsidR="006E3FA7" w:rsidRPr="006E3FA7" w:rsidRDefault="006E3FA7" w:rsidP="006E3FA7">
            <w:r w:rsidRPr="006E3FA7">
              <w:t>&gt;50 kWp – 20 pkt, 20–50 kWp – 15 pkt, 5–20 kWp – 10 pkt</w:t>
            </w:r>
          </w:p>
        </w:tc>
        <w:tc>
          <w:tcPr>
            <w:tcW w:w="0" w:type="auto"/>
            <w:vAlign w:val="center"/>
            <w:hideMark/>
          </w:tcPr>
          <w:p w14:paraId="64022D91" w14:textId="77777777" w:rsidR="006E3FA7" w:rsidRPr="006E3FA7" w:rsidRDefault="006E3FA7" w:rsidP="006E3FA7">
            <w:r w:rsidRPr="006E3FA7">
              <w:t>20 pkt</w:t>
            </w:r>
          </w:p>
        </w:tc>
      </w:tr>
      <w:tr w:rsidR="006E3FA7" w:rsidRPr="006E3FA7" w14:paraId="0DBDB167" w14:textId="77777777" w:rsidTr="006E3F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65684" w14:textId="77777777" w:rsidR="006E3FA7" w:rsidRPr="006E3FA7" w:rsidRDefault="006E3FA7" w:rsidP="006E3FA7">
            <w:r w:rsidRPr="006E3FA7">
              <w:rPr>
                <w:b/>
                <w:bCs/>
              </w:rPr>
              <w:t>Stabilność zużycia energii</w:t>
            </w:r>
          </w:p>
        </w:tc>
        <w:tc>
          <w:tcPr>
            <w:tcW w:w="0" w:type="auto"/>
            <w:vAlign w:val="center"/>
            <w:hideMark/>
          </w:tcPr>
          <w:p w14:paraId="1E31DC46" w14:textId="77777777" w:rsidR="006E3FA7" w:rsidRPr="006E3FA7" w:rsidRDefault="006E3FA7" w:rsidP="006E3FA7">
            <w:r w:rsidRPr="006E3FA7">
              <w:t>Roczne zużycie &gt;100 MWh – 20 pkt; 50–100 MWh – 15 pkt; 20–50 MWh – 10 pkt</w:t>
            </w:r>
          </w:p>
        </w:tc>
        <w:tc>
          <w:tcPr>
            <w:tcW w:w="0" w:type="auto"/>
            <w:vAlign w:val="center"/>
            <w:hideMark/>
          </w:tcPr>
          <w:p w14:paraId="79DC267E" w14:textId="77777777" w:rsidR="006E3FA7" w:rsidRPr="006E3FA7" w:rsidRDefault="006E3FA7" w:rsidP="006E3FA7">
            <w:r w:rsidRPr="006E3FA7">
              <w:t>20 pkt</w:t>
            </w:r>
          </w:p>
        </w:tc>
      </w:tr>
      <w:tr w:rsidR="006E3FA7" w:rsidRPr="006E3FA7" w14:paraId="1AC72C38" w14:textId="77777777" w:rsidTr="006E3F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B792F" w14:textId="77777777" w:rsidR="006E3FA7" w:rsidRPr="006E3FA7" w:rsidRDefault="006E3FA7" w:rsidP="006E3FA7">
            <w:r w:rsidRPr="006E3FA7">
              <w:rPr>
                <w:b/>
                <w:bCs/>
              </w:rPr>
              <w:t>Liczba zgłaszanych punktów poboru energii (PPE)</w:t>
            </w:r>
          </w:p>
        </w:tc>
        <w:tc>
          <w:tcPr>
            <w:tcW w:w="0" w:type="auto"/>
            <w:vAlign w:val="center"/>
            <w:hideMark/>
          </w:tcPr>
          <w:p w14:paraId="0774E5D5" w14:textId="77777777" w:rsidR="006E3FA7" w:rsidRPr="006E3FA7" w:rsidRDefault="006E3FA7" w:rsidP="006E3FA7">
            <w:r w:rsidRPr="006E3FA7">
              <w:t>Więcej niż 3 – 15 pkt; 2–3 – 10 pkt; 1 – 5 pkt</w:t>
            </w:r>
          </w:p>
        </w:tc>
        <w:tc>
          <w:tcPr>
            <w:tcW w:w="0" w:type="auto"/>
            <w:vAlign w:val="center"/>
            <w:hideMark/>
          </w:tcPr>
          <w:p w14:paraId="2AA1C31E" w14:textId="77777777" w:rsidR="006E3FA7" w:rsidRPr="006E3FA7" w:rsidRDefault="006E3FA7" w:rsidP="006E3FA7">
            <w:r w:rsidRPr="006E3FA7">
              <w:t>15 pkt</w:t>
            </w:r>
          </w:p>
        </w:tc>
      </w:tr>
      <w:tr w:rsidR="006E3FA7" w:rsidRPr="006E3FA7" w14:paraId="77BFC8BA" w14:textId="77777777" w:rsidTr="006E3F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F81D69" w14:textId="77777777" w:rsidR="006E3FA7" w:rsidRPr="006E3FA7" w:rsidRDefault="006E3FA7" w:rsidP="006E3FA7">
            <w:r w:rsidRPr="006E3FA7">
              <w:rPr>
                <w:b/>
                <w:bCs/>
              </w:rPr>
              <w:t>Lokalizacja na terenie gminy Niegosławice</w:t>
            </w:r>
          </w:p>
        </w:tc>
        <w:tc>
          <w:tcPr>
            <w:tcW w:w="0" w:type="auto"/>
            <w:vAlign w:val="center"/>
            <w:hideMark/>
          </w:tcPr>
          <w:p w14:paraId="7A8D2067" w14:textId="0B13B8FF" w:rsidR="006E3FA7" w:rsidRPr="006E3FA7" w:rsidRDefault="006E3FA7" w:rsidP="006E3FA7">
            <w:r w:rsidRPr="006E3FA7">
              <w:t xml:space="preserve">Punkt poboru/instalacja znajduje się na terenie gminy – </w:t>
            </w:r>
            <w:r>
              <w:t>2</w:t>
            </w:r>
            <w:r w:rsidRPr="006E3FA7">
              <w:t>0 pkt</w:t>
            </w:r>
          </w:p>
        </w:tc>
        <w:tc>
          <w:tcPr>
            <w:tcW w:w="0" w:type="auto"/>
            <w:vAlign w:val="center"/>
            <w:hideMark/>
          </w:tcPr>
          <w:p w14:paraId="132118C4" w14:textId="170C8847" w:rsidR="006E3FA7" w:rsidRPr="006E3FA7" w:rsidRDefault="006E3FA7" w:rsidP="006E3FA7">
            <w:r>
              <w:t>2</w:t>
            </w:r>
            <w:r w:rsidRPr="006E3FA7">
              <w:t>0 pkt</w:t>
            </w:r>
          </w:p>
        </w:tc>
      </w:tr>
      <w:tr w:rsidR="006E3FA7" w:rsidRPr="006E3FA7" w14:paraId="5EDEE928" w14:textId="77777777" w:rsidTr="006E3F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848A40" w14:textId="77777777" w:rsidR="006E3FA7" w:rsidRPr="006E3FA7" w:rsidRDefault="006E3FA7" w:rsidP="006E3FA7">
            <w:r w:rsidRPr="006E3FA7">
              <w:rPr>
                <w:b/>
                <w:bCs/>
              </w:rPr>
              <w:t>Planowana budowa nowej instalacji PV</w:t>
            </w:r>
          </w:p>
        </w:tc>
        <w:tc>
          <w:tcPr>
            <w:tcW w:w="0" w:type="auto"/>
            <w:vAlign w:val="center"/>
            <w:hideMark/>
          </w:tcPr>
          <w:p w14:paraId="5EB86455" w14:textId="77777777" w:rsidR="006E3FA7" w:rsidRPr="006E3FA7" w:rsidRDefault="006E3FA7" w:rsidP="006E3FA7">
            <w:r w:rsidRPr="006E3FA7">
              <w:t>Zobowiązanie do uruchomienia nowej instalacji PV w ciągu 12 miesięcy – 5 pkt</w:t>
            </w:r>
          </w:p>
        </w:tc>
        <w:tc>
          <w:tcPr>
            <w:tcW w:w="0" w:type="auto"/>
            <w:vAlign w:val="center"/>
            <w:hideMark/>
          </w:tcPr>
          <w:p w14:paraId="62EDFBBA" w14:textId="77777777" w:rsidR="006E3FA7" w:rsidRPr="006E3FA7" w:rsidRDefault="006E3FA7" w:rsidP="006E3FA7">
            <w:r w:rsidRPr="006E3FA7">
              <w:t>5 pkt</w:t>
            </w:r>
          </w:p>
        </w:tc>
      </w:tr>
    </w:tbl>
    <w:p w14:paraId="36F01A7B" w14:textId="11F0AACA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t xml:space="preserve">2. Kryteria formalne (maks. </w:t>
      </w:r>
      <w:r>
        <w:rPr>
          <w:b/>
          <w:bCs/>
        </w:rPr>
        <w:t>2</w:t>
      </w:r>
      <w:r w:rsidRPr="006E3FA7">
        <w:rPr>
          <w:b/>
          <w:bCs/>
        </w:rPr>
        <w:t>0 pkt)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1"/>
        <w:gridCol w:w="3519"/>
        <w:gridCol w:w="2545"/>
      </w:tblGrid>
      <w:tr w:rsidR="006E3FA7" w:rsidRPr="006E3FA7" w14:paraId="33F19363" w14:textId="77777777" w:rsidTr="006E3FA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34A40C" w14:textId="77777777" w:rsidR="006E3FA7" w:rsidRPr="006E3FA7" w:rsidRDefault="006E3FA7" w:rsidP="006E3FA7">
            <w:pPr>
              <w:rPr>
                <w:b/>
                <w:bCs/>
              </w:rPr>
            </w:pPr>
            <w:r w:rsidRPr="006E3FA7">
              <w:rPr>
                <w:b/>
                <w:bCs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62861F26" w14:textId="77777777" w:rsidR="006E3FA7" w:rsidRPr="006E3FA7" w:rsidRDefault="006E3FA7" w:rsidP="006E3FA7">
            <w:pPr>
              <w:rPr>
                <w:b/>
                <w:bCs/>
              </w:rPr>
            </w:pPr>
            <w:r w:rsidRPr="006E3FA7">
              <w:rPr>
                <w:b/>
                <w:bCs/>
              </w:rPr>
              <w:t>Opis</w:t>
            </w:r>
          </w:p>
        </w:tc>
        <w:tc>
          <w:tcPr>
            <w:tcW w:w="0" w:type="auto"/>
            <w:vAlign w:val="center"/>
            <w:hideMark/>
          </w:tcPr>
          <w:p w14:paraId="4E65D6E3" w14:textId="378ACB94" w:rsidR="006E3FA7" w:rsidRPr="006E3FA7" w:rsidRDefault="006E3FA7" w:rsidP="006E3F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</w:t>
            </w:r>
            <w:r w:rsidRPr="006E3FA7">
              <w:rPr>
                <w:b/>
                <w:bCs/>
              </w:rPr>
              <w:t>Punkty maks.</w:t>
            </w:r>
          </w:p>
        </w:tc>
      </w:tr>
      <w:tr w:rsidR="006E3FA7" w:rsidRPr="006E3FA7" w14:paraId="2A742F78" w14:textId="77777777" w:rsidTr="006E3F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B01D66" w14:textId="77777777" w:rsidR="006E3FA7" w:rsidRPr="006E3FA7" w:rsidRDefault="006E3FA7" w:rsidP="006E3FA7">
            <w:r w:rsidRPr="006E3FA7">
              <w:rPr>
                <w:b/>
                <w:bCs/>
              </w:rPr>
              <w:t>Kompletność dokumentacji</w:t>
            </w:r>
          </w:p>
        </w:tc>
        <w:tc>
          <w:tcPr>
            <w:tcW w:w="0" w:type="auto"/>
            <w:vAlign w:val="center"/>
            <w:hideMark/>
          </w:tcPr>
          <w:p w14:paraId="6064A320" w14:textId="77777777" w:rsidR="006E3FA7" w:rsidRPr="006E3FA7" w:rsidRDefault="006E3FA7" w:rsidP="006E3FA7">
            <w:r w:rsidRPr="006E3FA7">
              <w:t>Złożenie pełnej deklaracji i załączników</w:t>
            </w:r>
          </w:p>
        </w:tc>
        <w:tc>
          <w:tcPr>
            <w:tcW w:w="0" w:type="auto"/>
            <w:vAlign w:val="center"/>
            <w:hideMark/>
          </w:tcPr>
          <w:p w14:paraId="0FD2F0FF" w14:textId="1757C02B" w:rsidR="006E3FA7" w:rsidRPr="006E3FA7" w:rsidRDefault="006E3FA7" w:rsidP="006E3FA7">
            <w:r>
              <w:t xml:space="preserve">                              2</w:t>
            </w:r>
            <w:r w:rsidRPr="006E3FA7">
              <w:t>0 pkt</w:t>
            </w:r>
          </w:p>
        </w:tc>
      </w:tr>
    </w:tbl>
    <w:p w14:paraId="184A4634" w14:textId="77777777" w:rsidR="00613BE5" w:rsidRDefault="00613BE5"/>
    <w:p w14:paraId="42A07F3D" w14:textId="77777777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t>§6. Wybór i ogłoszenie wyników</w:t>
      </w:r>
    </w:p>
    <w:p w14:paraId="223E2054" w14:textId="77777777" w:rsidR="006E3FA7" w:rsidRPr="006E3FA7" w:rsidRDefault="006E3FA7" w:rsidP="006E3FA7">
      <w:pPr>
        <w:numPr>
          <w:ilvl w:val="0"/>
          <w:numId w:val="4"/>
        </w:numPr>
      </w:pPr>
      <w:r w:rsidRPr="006E3FA7">
        <w:t xml:space="preserve">Ocenę zgłoszeń przeprowadza </w:t>
      </w:r>
      <w:r w:rsidRPr="006E3FA7">
        <w:rPr>
          <w:b/>
          <w:bCs/>
        </w:rPr>
        <w:t>Komisja Organizacyjna</w:t>
      </w:r>
      <w:r w:rsidRPr="006E3FA7">
        <w:t>, powołana przez Gminę Niegosławice lub upoważniony organ.</w:t>
      </w:r>
    </w:p>
    <w:p w14:paraId="446B06D7" w14:textId="77777777" w:rsidR="006E3FA7" w:rsidRPr="006E3FA7" w:rsidRDefault="006E3FA7" w:rsidP="006E3FA7">
      <w:pPr>
        <w:numPr>
          <w:ilvl w:val="0"/>
          <w:numId w:val="4"/>
        </w:numPr>
      </w:pPr>
      <w:r w:rsidRPr="006E3FA7">
        <w:t xml:space="preserve">Spośród zgłoszeń </w:t>
      </w:r>
      <w:r w:rsidRPr="006E3FA7">
        <w:rPr>
          <w:b/>
          <w:bCs/>
        </w:rPr>
        <w:t>wybrany zostanie jeden podmiot z najwyższą punktacją</w:t>
      </w:r>
      <w:r w:rsidRPr="006E3FA7">
        <w:t>, o ile spełnia wymagania formalne.</w:t>
      </w:r>
    </w:p>
    <w:p w14:paraId="58F23527" w14:textId="77777777" w:rsidR="006E3FA7" w:rsidRPr="006E3FA7" w:rsidRDefault="006E3FA7" w:rsidP="006E3FA7">
      <w:pPr>
        <w:numPr>
          <w:ilvl w:val="0"/>
          <w:numId w:val="4"/>
        </w:numPr>
      </w:pPr>
      <w:r w:rsidRPr="006E3FA7">
        <w:t>W przypadku jednakowej liczby punktów, decyduje data i godzina wpływu zgłoszenia.</w:t>
      </w:r>
    </w:p>
    <w:p w14:paraId="5EEE0B35" w14:textId="77777777" w:rsidR="006E3FA7" w:rsidRPr="006E3FA7" w:rsidRDefault="006E3FA7" w:rsidP="006E3FA7">
      <w:r w:rsidRPr="006E3FA7">
        <w:pict w14:anchorId="65F9F3D4">
          <v:rect id="_x0000_i1091" style="width:0;height:1.5pt" o:hralign="center" o:hrstd="t" o:hr="t" fillcolor="#a0a0a0" stroked="f"/>
        </w:pict>
      </w:r>
    </w:p>
    <w:p w14:paraId="6D30DBA0" w14:textId="77777777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t>§7. Wynik i dalsze kroki</w:t>
      </w:r>
    </w:p>
    <w:p w14:paraId="06666E22" w14:textId="77777777" w:rsidR="006E3FA7" w:rsidRPr="006E3FA7" w:rsidRDefault="006E3FA7" w:rsidP="006E3FA7">
      <w:pPr>
        <w:numPr>
          <w:ilvl w:val="0"/>
          <w:numId w:val="5"/>
        </w:numPr>
      </w:pPr>
      <w:r w:rsidRPr="006E3FA7">
        <w:t>Wybrany podmiot zostanie zaproszony do udziału w pracach nad rejestracją spółdzielni energetycznej.</w:t>
      </w:r>
    </w:p>
    <w:p w14:paraId="229BBC23" w14:textId="77777777" w:rsidR="006E3FA7" w:rsidRPr="006E3FA7" w:rsidRDefault="006E3FA7" w:rsidP="006E3FA7">
      <w:pPr>
        <w:numPr>
          <w:ilvl w:val="0"/>
          <w:numId w:val="5"/>
        </w:numPr>
      </w:pPr>
      <w:r w:rsidRPr="006E3FA7">
        <w:t>Komisja zastrzega sobie prawo do nierozstrzygnięcia naboru bez podania przyczyny.</w:t>
      </w:r>
    </w:p>
    <w:p w14:paraId="4B8D3D84" w14:textId="77777777" w:rsidR="006E3FA7" w:rsidRPr="006E3FA7" w:rsidRDefault="006E3FA7" w:rsidP="006E3FA7">
      <w:r w:rsidRPr="006E3FA7">
        <w:pict w14:anchorId="410BF763">
          <v:rect id="_x0000_i1092" style="width:0;height:1.5pt" o:hralign="center" o:hrstd="t" o:hr="t" fillcolor="#a0a0a0" stroked="f"/>
        </w:pict>
      </w:r>
    </w:p>
    <w:p w14:paraId="4CA5C1E5" w14:textId="77777777" w:rsidR="006E3FA7" w:rsidRDefault="006E3FA7" w:rsidP="006E3FA7">
      <w:pPr>
        <w:rPr>
          <w:b/>
          <w:bCs/>
        </w:rPr>
      </w:pPr>
    </w:p>
    <w:p w14:paraId="047DD0A4" w14:textId="10A2B27B" w:rsidR="006E3FA7" w:rsidRPr="006E3FA7" w:rsidRDefault="006E3FA7" w:rsidP="006E3FA7">
      <w:pPr>
        <w:rPr>
          <w:b/>
          <w:bCs/>
        </w:rPr>
      </w:pPr>
      <w:r w:rsidRPr="006E3FA7">
        <w:rPr>
          <w:b/>
          <w:bCs/>
        </w:rPr>
        <w:lastRenderedPageBreak/>
        <w:t>§8. Postanowienia końcowe</w:t>
      </w:r>
    </w:p>
    <w:p w14:paraId="69B9D554" w14:textId="77777777" w:rsidR="006E3FA7" w:rsidRPr="006E3FA7" w:rsidRDefault="006E3FA7" w:rsidP="006E3FA7">
      <w:pPr>
        <w:numPr>
          <w:ilvl w:val="0"/>
          <w:numId w:val="6"/>
        </w:numPr>
      </w:pPr>
      <w:r w:rsidRPr="006E3FA7">
        <w:t>Regulamin obowiązuje na potrzeby niniejszego naboru i traci moc z chwilą jego zakończenia.</w:t>
      </w:r>
    </w:p>
    <w:p w14:paraId="1939E8BC" w14:textId="77777777" w:rsidR="006E3FA7" w:rsidRPr="006E3FA7" w:rsidRDefault="006E3FA7" w:rsidP="006E3FA7">
      <w:pPr>
        <w:numPr>
          <w:ilvl w:val="0"/>
          <w:numId w:val="6"/>
        </w:numPr>
      </w:pPr>
      <w:r w:rsidRPr="006E3FA7">
        <w:t>Dokument dostępny jest na stronie internetowej Gminy Niegosławice i w Biuletynie Informacji Publicznej.</w:t>
      </w:r>
    </w:p>
    <w:p w14:paraId="5DA23961" w14:textId="77777777" w:rsidR="006E3FA7" w:rsidRPr="006E3FA7" w:rsidRDefault="006E3FA7" w:rsidP="006E3FA7">
      <w:r w:rsidRPr="006E3FA7">
        <w:pict w14:anchorId="031E75F9">
          <v:rect id="_x0000_i1093" style="width:0;height:1.5pt" o:hralign="center" o:hrstd="t" o:hr="t" fillcolor="#a0a0a0" stroked="f"/>
        </w:pict>
      </w:r>
    </w:p>
    <w:p w14:paraId="33802A36" w14:textId="77777777" w:rsidR="006E3FA7" w:rsidRPr="006E3FA7" w:rsidRDefault="006E3FA7" w:rsidP="006E3FA7">
      <w:r w:rsidRPr="006E3FA7">
        <w:rPr>
          <w:b/>
          <w:bCs/>
        </w:rPr>
        <w:t>Załączniki do regulaminu:</w:t>
      </w:r>
    </w:p>
    <w:p w14:paraId="56E029A4" w14:textId="77777777" w:rsidR="006E3FA7" w:rsidRPr="006E3FA7" w:rsidRDefault="006E3FA7" w:rsidP="006E3FA7">
      <w:pPr>
        <w:numPr>
          <w:ilvl w:val="0"/>
          <w:numId w:val="7"/>
        </w:numPr>
      </w:pPr>
      <w:r w:rsidRPr="006E3FA7">
        <w:t>Formularz deklaracji przystąpienia osoby prawnej</w:t>
      </w:r>
    </w:p>
    <w:p w14:paraId="70AA521D" w14:textId="77777777" w:rsidR="006E3FA7" w:rsidRPr="006E3FA7" w:rsidRDefault="006E3FA7" w:rsidP="006E3FA7">
      <w:pPr>
        <w:numPr>
          <w:ilvl w:val="0"/>
          <w:numId w:val="7"/>
        </w:numPr>
      </w:pPr>
      <w:r w:rsidRPr="006E3FA7">
        <w:t>Formularz danych technicznych (PPE, PV)</w:t>
      </w:r>
    </w:p>
    <w:p w14:paraId="511D250F" w14:textId="77777777" w:rsidR="006E3FA7" w:rsidRPr="006E3FA7" w:rsidRDefault="006E3FA7" w:rsidP="006E3FA7">
      <w:pPr>
        <w:numPr>
          <w:ilvl w:val="0"/>
          <w:numId w:val="7"/>
        </w:numPr>
      </w:pPr>
      <w:r w:rsidRPr="006E3FA7">
        <w:t>Oświadczenie o planowanej inwestycji OZE (opcjonalnie)</w:t>
      </w:r>
    </w:p>
    <w:p w14:paraId="3E234F10" w14:textId="77777777" w:rsidR="006E3FA7" w:rsidRDefault="006E3FA7"/>
    <w:sectPr w:rsidR="006E3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4D13"/>
    <w:multiLevelType w:val="multilevel"/>
    <w:tmpl w:val="1032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96BC9"/>
    <w:multiLevelType w:val="multilevel"/>
    <w:tmpl w:val="75E8A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5C6D62"/>
    <w:multiLevelType w:val="multilevel"/>
    <w:tmpl w:val="4EB03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657EF7"/>
    <w:multiLevelType w:val="multilevel"/>
    <w:tmpl w:val="4C62C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D96F4A"/>
    <w:multiLevelType w:val="multilevel"/>
    <w:tmpl w:val="7EE24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281D03"/>
    <w:multiLevelType w:val="multilevel"/>
    <w:tmpl w:val="55ECC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B17F8E"/>
    <w:multiLevelType w:val="multilevel"/>
    <w:tmpl w:val="58786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1114877">
    <w:abstractNumId w:val="0"/>
  </w:num>
  <w:num w:numId="2" w16cid:durableId="1242451351">
    <w:abstractNumId w:val="2"/>
  </w:num>
  <w:num w:numId="3" w16cid:durableId="673580428">
    <w:abstractNumId w:val="5"/>
  </w:num>
  <w:num w:numId="4" w16cid:durableId="149833172">
    <w:abstractNumId w:val="4"/>
  </w:num>
  <w:num w:numId="5" w16cid:durableId="1044795613">
    <w:abstractNumId w:val="1"/>
  </w:num>
  <w:num w:numId="6" w16cid:durableId="140121731">
    <w:abstractNumId w:val="6"/>
  </w:num>
  <w:num w:numId="7" w16cid:durableId="1549536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FA7"/>
    <w:rsid w:val="001A6517"/>
    <w:rsid w:val="001C30C9"/>
    <w:rsid w:val="00546B34"/>
    <w:rsid w:val="005D7D01"/>
    <w:rsid w:val="00613BE5"/>
    <w:rsid w:val="0061469E"/>
    <w:rsid w:val="006B5BF3"/>
    <w:rsid w:val="006E3FA7"/>
    <w:rsid w:val="00842520"/>
    <w:rsid w:val="00B024B3"/>
    <w:rsid w:val="00EA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2929"/>
  <w15:chartTrackingRefBased/>
  <w15:docId w15:val="{165A7530-F7FE-4CAB-B9B0-D496360DC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3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3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3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3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3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3F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3F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3F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3F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3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3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3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3F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3F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3F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3F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3F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3F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3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3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3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3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3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3F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3F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3F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3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3F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3F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3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8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102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5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9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501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Świtajło</dc:creator>
  <cp:keywords/>
  <dc:description/>
  <cp:lastModifiedBy>Sławomir Świtajło</cp:lastModifiedBy>
  <cp:revision>2</cp:revision>
  <cp:lastPrinted>2025-06-02T08:42:00Z</cp:lastPrinted>
  <dcterms:created xsi:type="dcterms:W3CDTF">2025-06-02T08:35:00Z</dcterms:created>
  <dcterms:modified xsi:type="dcterms:W3CDTF">2025-06-02T13:23:00Z</dcterms:modified>
</cp:coreProperties>
</file>